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30"/>
          <w:szCs w:val="30"/>
        </w:rPr>
      </w:pPr>
      <w:r w:rsidDel="00000000" w:rsidR="00000000" w:rsidRPr="00000000">
        <w:rPr>
          <w:rFonts w:ascii="Helvetica Neue" w:cs="Helvetica Neue" w:eastAsia="Helvetica Neue" w:hAnsi="Helvetica Neue"/>
          <w:b w:val="1"/>
          <w:color w:val="222222"/>
          <w:sz w:val="25"/>
          <w:szCs w:val="25"/>
          <w:highlight w:val="white"/>
          <w:rtl w:val="0"/>
        </w:rPr>
        <w:t xml:space="preserve">FARFETCH TE ENSEÑA COMO</w:t>
      </w:r>
      <w:r w:rsidDel="00000000" w:rsidR="00000000" w:rsidRPr="00000000">
        <w:rPr>
          <w:rFonts w:ascii="Montserrat" w:cs="Montserrat" w:eastAsia="Montserrat" w:hAnsi="Montserrat"/>
          <w:rtl w:val="0"/>
        </w:rPr>
        <w:t xml:space="preserve"> </w:t>
      </w:r>
      <w:hyperlink r:id="rId6">
        <w:r w:rsidDel="00000000" w:rsidR="00000000" w:rsidRPr="00000000">
          <w:rPr>
            <w:rFonts w:ascii="Helvetica Neue" w:cs="Helvetica Neue" w:eastAsia="Helvetica Neue" w:hAnsi="Helvetica Neue"/>
            <w:b w:val="1"/>
            <w:color w:val="222222"/>
            <w:sz w:val="25"/>
            <w:szCs w:val="25"/>
            <w:highlight w:val="white"/>
            <w:rtl w:val="0"/>
          </w:rPr>
          <w:t xml:space="preserve">HACER COMPRAS DURADERAS</w:t>
        </w:r>
      </w:hyperlink>
      <w:r w:rsidDel="00000000" w:rsidR="00000000" w:rsidRPr="00000000">
        <w:rPr>
          <w:rFonts w:ascii="Montserrat" w:cs="Montserrat" w:eastAsia="Montserrat" w:hAnsi="Montserrat"/>
          <w:b w:val="1"/>
          <w:sz w:val="30"/>
          <w:szCs w:val="30"/>
          <w:rtl w:val="0"/>
        </w:rPr>
        <w:t xml:space="preserve"> </w:t>
      </w: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jc w:val="both"/>
        <w:rPr/>
      </w:pPr>
      <w:r w:rsidDel="00000000" w:rsidR="00000000" w:rsidRPr="00000000">
        <w:rPr>
          <w:rFonts w:ascii="Montserrat" w:cs="Montserrat" w:eastAsia="Montserrat" w:hAnsi="Montserrat"/>
          <w:b w:val="1"/>
          <w:rtl w:val="0"/>
        </w:rPr>
        <w:t xml:space="preserve">Ciudad de México, mayo de 2021. </w:t>
      </w:r>
      <w:hyperlink r:id="rId7">
        <w:r w:rsidDel="00000000" w:rsidR="00000000" w:rsidRPr="00000000">
          <w:rPr>
            <w:rFonts w:ascii="Helvetica Neue" w:cs="Helvetica Neue" w:eastAsia="Helvetica Neue" w:hAnsi="Helvetica Neue"/>
            <w:color w:val="222222"/>
            <w:sz w:val="21"/>
            <w:szCs w:val="21"/>
            <w:highlight w:val="white"/>
            <w:rtl w:val="0"/>
          </w:rPr>
          <w:t xml:space="preserve">¿Cuál es el verdadero significado de las novedades cuando las estaciones cambian constantemente? ¿Son las tendencias algo del pasado? Y, ¿realmente ha cambiado la pandemia la forma en la que hacemos nuestras compras?</w:t>
        </w:r>
      </w:hyperlink>
      <w:r w:rsidDel="00000000" w:rsidR="00000000" w:rsidRPr="00000000">
        <w:rPr>
          <w:rtl w:val="0"/>
        </w:rPr>
      </w:r>
    </w:p>
    <w:p w:rsidR="00000000" w:rsidDel="00000000" w:rsidP="00000000" w:rsidRDefault="00000000" w:rsidRPr="00000000" w14:paraId="00000005">
      <w:pPr>
        <w:jc w:val="both"/>
        <w:rPr/>
      </w:pPr>
      <w:r w:rsidDel="00000000" w:rsidR="00000000" w:rsidRPr="00000000">
        <w:rPr>
          <w:rtl w:val="0"/>
        </w:rPr>
      </w:r>
    </w:p>
    <w:p w:rsidR="00000000" w:rsidDel="00000000" w:rsidP="00000000" w:rsidRDefault="00000000" w:rsidRPr="00000000" w14:paraId="00000006">
      <w:pPr>
        <w:jc w:val="both"/>
        <w:rPr/>
      </w:pPr>
      <w:hyperlink r:id="rId8">
        <w:r w:rsidDel="00000000" w:rsidR="00000000" w:rsidRPr="00000000">
          <w:rPr>
            <w:rFonts w:ascii="Helvetica Neue" w:cs="Helvetica Neue" w:eastAsia="Helvetica Neue" w:hAnsi="Helvetica Neue"/>
            <w:color w:val="222222"/>
            <w:sz w:val="21"/>
            <w:szCs w:val="21"/>
            <w:highlight w:val="white"/>
            <w:rtl w:val="0"/>
          </w:rPr>
          <w:t xml:space="preserve">La editora sénior de ropa femenina de FARFETCH, Celenie Seidel,</w:t>
        </w:r>
      </w:hyperlink>
      <w:hyperlink r:id="rId9">
        <w:r w:rsidDel="00000000" w:rsidR="00000000" w:rsidRPr="00000000">
          <w:rPr>
            <w:rFonts w:ascii="Helvetica Neue" w:cs="Helvetica Neue" w:eastAsia="Helvetica Neue" w:hAnsi="Helvetica Neue"/>
            <w:color w:val="222222"/>
            <w:sz w:val="21"/>
            <w:szCs w:val="21"/>
            <w:highlight w:val="white"/>
            <w:rtl w:val="0"/>
          </w:rPr>
          <w:t xml:space="preserve"> analiza los elementos clave que debes tomar en cuenta al momento de vestirte en esta era (casi) pospandémica. </w:t>
        </w:r>
      </w:hyperlink>
      <w:r w:rsidDel="00000000" w:rsidR="00000000" w:rsidRPr="00000000">
        <w:rPr>
          <w:rtl w:val="0"/>
        </w:rPr>
      </w:r>
    </w:p>
    <w:p w:rsidR="00000000" w:rsidDel="00000000" w:rsidP="00000000" w:rsidRDefault="00000000" w:rsidRPr="00000000" w14:paraId="00000007">
      <w:pPr>
        <w:rPr>
          <w:rFonts w:ascii="Helvetica Neue" w:cs="Helvetica Neue" w:eastAsia="Helvetica Neue" w:hAnsi="Helvetica Neue"/>
          <w:color w:val="222222"/>
          <w:sz w:val="21"/>
          <w:szCs w:val="21"/>
          <w:highlight w:val="white"/>
        </w:rPr>
      </w:pPr>
      <w:r w:rsidDel="00000000" w:rsidR="00000000" w:rsidRPr="00000000">
        <w:fldChar w:fldCharType="begin"/>
        <w:instrText xml:space="preserve"> HYPERLINK "https://www.farfetch.com/mx/sets/women/new-season-now-edit-women.aspx" </w:instrText>
        <w:fldChar w:fldCharType="separate"/>
      </w:r>
      <w:r w:rsidDel="00000000" w:rsidR="00000000" w:rsidRPr="00000000">
        <w:rPr>
          <w:rtl w:val="0"/>
        </w:rPr>
      </w:r>
    </w:p>
    <w:p w:rsidR="00000000" w:rsidDel="00000000" w:rsidP="00000000" w:rsidRDefault="00000000" w:rsidRPr="00000000" w14:paraId="00000008">
      <w:pPr>
        <w:jc w:val="center"/>
        <w:rPr>
          <w:rFonts w:ascii="Montserrat" w:cs="Montserrat" w:eastAsia="Montserrat" w:hAnsi="Montserrat"/>
        </w:rPr>
      </w:pPr>
      <w:r w:rsidDel="00000000" w:rsidR="00000000" w:rsidRPr="00000000">
        <w:fldChar w:fldCharType="end"/>
      </w:r>
      <w:r w:rsidDel="00000000" w:rsidR="00000000" w:rsidRPr="00000000">
        <w:rPr>
          <w:rFonts w:ascii="Montserrat" w:cs="Montserrat" w:eastAsia="Montserrat" w:hAnsi="Montserrat"/>
        </w:rPr>
        <w:drawing>
          <wp:inline distB="114300" distT="114300" distL="114300" distR="114300">
            <wp:extent cx="2395265" cy="3151462"/>
            <wp:effectExtent b="0" l="0" r="0" t="0"/>
            <wp:docPr id="2"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2395265" cy="3151462"/>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both"/>
        <w:rPr>
          <w:rFonts w:ascii="Helvetica Neue" w:cs="Helvetica Neue" w:eastAsia="Helvetica Neue" w:hAnsi="Helvetica Neue"/>
          <w:b w:val="1"/>
          <w:color w:val="222222"/>
          <w:sz w:val="25"/>
          <w:szCs w:val="25"/>
          <w:highlight w:val="white"/>
        </w:rPr>
      </w:pPr>
      <w:bookmarkStart w:colFirst="0" w:colLast="0" w:name="_o6h1cp6iltmu" w:id="0"/>
      <w:bookmarkEnd w:id="0"/>
      <w:r w:rsidDel="00000000" w:rsidR="00000000" w:rsidRPr="00000000">
        <w:fldChar w:fldCharType="begin"/>
        <w:instrText xml:space="preserve"> HYPERLINK "https://www.farfetch.com/mx/shopping/women/prada-single-breasted-hooded-raincoat-item-16444067.aspx" </w:instrText>
        <w:fldChar w:fldCharType="separate"/>
      </w:r>
      <w:r w:rsidDel="00000000" w:rsidR="00000000" w:rsidRPr="00000000">
        <w:rPr>
          <w:rFonts w:ascii="Helvetica Neue" w:cs="Helvetica Neue" w:eastAsia="Helvetica Neue" w:hAnsi="Helvetica Neue"/>
          <w:b w:val="1"/>
          <w:color w:val="222222"/>
          <w:sz w:val="25"/>
          <w:szCs w:val="25"/>
          <w:highlight w:val="white"/>
          <w:rtl w:val="0"/>
        </w:rPr>
        <w:t xml:space="preserve">La victoria de la atemporalidad</w:t>
      </w:r>
    </w:p>
    <w:p w:rsidR="00000000" w:rsidDel="00000000" w:rsidP="00000000" w:rsidRDefault="00000000" w:rsidRPr="00000000" w14:paraId="0000000A">
      <w:pPr>
        <w:jc w:val="both"/>
        <w:rPr/>
      </w:pPr>
      <w:r w:rsidDel="00000000" w:rsidR="00000000" w:rsidRPr="00000000">
        <w:fldChar w:fldCharType="end"/>
      </w:r>
      <w:hyperlink r:id="rId11">
        <w:r w:rsidDel="00000000" w:rsidR="00000000" w:rsidRPr="00000000">
          <w:rPr>
            <w:rFonts w:ascii="Helvetica Neue" w:cs="Helvetica Neue" w:eastAsia="Helvetica Neue" w:hAnsi="Helvetica Neue"/>
            <w:color w:val="222222"/>
            <w:sz w:val="21"/>
            <w:szCs w:val="21"/>
            <w:highlight w:val="white"/>
            <w:rtl w:val="0"/>
          </w:rPr>
          <w:t xml:space="preserve">La clave para tener un armario duradero es buscar piezas que sean atemporales y puedas usar en cualquier look, y PRADA tiene los mejores productos para lograrlo. </w:t>
        </w:r>
      </w:hyperlink>
      <w:r w:rsidDel="00000000" w:rsidR="00000000" w:rsidRPr="00000000">
        <w:rPr>
          <w:rtl w:val="0"/>
        </w:rPr>
      </w:r>
    </w:p>
    <w:p w:rsidR="00000000" w:rsidDel="00000000" w:rsidP="00000000" w:rsidRDefault="00000000" w:rsidRPr="00000000" w14:paraId="0000000B">
      <w:pPr>
        <w:jc w:val="both"/>
        <w:rPr/>
      </w:pPr>
      <w:r w:rsidDel="00000000" w:rsidR="00000000" w:rsidRPr="00000000">
        <w:rPr>
          <w:rtl w:val="0"/>
        </w:rPr>
      </w:r>
    </w:p>
    <w:p w:rsidR="00000000" w:rsidDel="00000000" w:rsidP="00000000" w:rsidRDefault="00000000" w:rsidRPr="00000000" w14:paraId="0000000C">
      <w:pPr>
        <w:jc w:val="both"/>
        <w:rPr/>
      </w:pPr>
      <w:hyperlink r:id="rId12">
        <w:r w:rsidDel="00000000" w:rsidR="00000000" w:rsidRPr="00000000">
          <w:rPr>
            <w:rFonts w:ascii="Helvetica Neue" w:cs="Helvetica Neue" w:eastAsia="Helvetica Neue" w:hAnsi="Helvetica Neue"/>
            <w:color w:val="222222"/>
            <w:sz w:val="25"/>
            <w:szCs w:val="25"/>
            <w:highlight w:val="white"/>
            <w:rtl w:val="0"/>
          </w:rPr>
          <w:t xml:space="preserve"> </w:t>
        </w:r>
      </w:hyperlink>
      <w:hyperlink r:id="rId13">
        <w:r w:rsidDel="00000000" w:rsidR="00000000" w:rsidRPr="00000000">
          <w:rPr>
            <w:rFonts w:ascii="Helvetica Neue" w:cs="Helvetica Neue" w:eastAsia="Helvetica Neue" w:hAnsi="Helvetica Neue"/>
            <w:color w:val="222222"/>
            <w:sz w:val="21"/>
            <w:szCs w:val="21"/>
            <w:highlight w:val="white"/>
            <w:rtl w:val="0"/>
          </w:rPr>
          <w:t xml:space="preserve">«La colección debut de Miuccia Prada y Raf Simons como codirectores creativos en Prada es una celebración al diseño atemporal. Cada look saca a la luz los valores compartidos del dúo: una reducción de los excesos, que resulta en cortes simples y bien ejecutados. Es un nuevo uniforme de Prada, definido por siluetas minimalistas de la década los 90 y kitten heels reconocibles al instante».</w:t>
        </w:r>
      </w:hyperlink>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jc w:val="center"/>
        <w:rPr/>
      </w:pPr>
      <w:r w:rsidDel="00000000" w:rsidR="00000000" w:rsidRPr="00000000">
        <w:rPr>
          <w:rtl w:val="0"/>
        </w:rPr>
      </w:r>
    </w:p>
    <w:p w:rsidR="00000000" w:rsidDel="00000000" w:rsidP="00000000" w:rsidRDefault="00000000" w:rsidRPr="00000000" w14:paraId="00000010">
      <w:pPr>
        <w:jc w:val="center"/>
        <w:rPr/>
      </w:pPr>
      <w:r w:rsidDel="00000000" w:rsidR="00000000" w:rsidRPr="00000000">
        <w:rPr/>
        <w:drawing>
          <wp:inline distB="114300" distT="114300" distL="114300" distR="114300">
            <wp:extent cx="2386013" cy="3139289"/>
            <wp:effectExtent b="0" l="0" r="0" t="0"/>
            <wp:docPr id="1" name="image1.jpg"/>
            <a:graphic>
              <a:graphicData uri="http://schemas.openxmlformats.org/drawingml/2006/picture">
                <pic:pic>
                  <pic:nvPicPr>
                    <pic:cNvPr id="0" name="image1.jpg"/>
                    <pic:cNvPicPr preferRelativeResize="0"/>
                  </pic:nvPicPr>
                  <pic:blipFill>
                    <a:blip r:embed="rId14"/>
                    <a:srcRect b="0" l="0" r="0" t="0"/>
                    <a:stretch>
                      <a:fillRect/>
                    </a:stretch>
                  </pic:blipFill>
                  <pic:spPr>
                    <a:xfrm>
                      <a:off x="0" y="0"/>
                      <a:ext cx="2386013" cy="3139289"/>
                    </a:xfrm>
                    <a:prstGeom prst="rect"/>
                    <a:ln/>
                  </pic:spPr>
                </pic:pic>
              </a:graphicData>
            </a:graphic>
          </wp:inline>
        </w:drawing>
      </w:r>
      <w:r w:rsidDel="00000000" w:rsidR="00000000" w:rsidRPr="00000000">
        <w:fldChar w:fldCharType="begin"/>
        <w:instrText xml:space="preserve"> HYPERLINK "https://www.farfetch.com/mx/shopping/women/prada-single-breasted-hooded-raincoat-item-16444067.aspx" </w:instrText>
        <w:fldChar w:fldCharType="separate"/>
      </w:r>
      <w:r w:rsidDel="00000000" w:rsidR="00000000" w:rsidRPr="00000000">
        <w:rPr>
          <w:rtl w:val="0"/>
        </w:rPr>
      </w:r>
    </w:p>
    <w:p w:rsidR="00000000" w:rsidDel="00000000" w:rsidP="00000000" w:rsidRDefault="00000000" w:rsidRPr="00000000" w14:paraId="00000011">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left"/>
        <w:rPr/>
      </w:pPr>
      <w:bookmarkStart w:colFirst="0" w:colLast="0" w:name="_ng9hr373zpfk" w:id="1"/>
      <w:bookmarkEnd w:id="1"/>
      <w:r w:rsidDel="00000000" w:rsidR="00000000" w:rsidRPr="00000000">
        <w:fldChar w:fldCharType="end"/>
      </w:r>
      <w:r w:rsidDel="00000000" w:rsidR="00000000" w:rsidRPr="00000000">
        <w:rPr>
          <w:rtl w:val="0"/>
        </w:rPr>
      </w:r>
    </w:p>
    <w:p w:rsidR="00000000" w:rsidDel="00000000" w:rsidP="00000000" w:rsidRDefault="00000000" w:rsidRPr="00000000" w14:paraId="00000012">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both"/>
        <w:rPr>
          <w:rFonts w:ascii="Helvetica Neue" w:cs="Helvetica Neue" w:eastAsia="Helvetica Neue" w:hAnsi="Helvetica Neue"/>
          <w:b w:val="1"/>
          <w:color w:val="222222"/>
          <w:sz w:val="25"/>
          <w:szCs w:val="25"/>
          <w:highlight w:val="white"/>
        </w:rPr>
      </w:pPr>
      <w:bookmarkStart w:colFirst="0" w:colLast="0" w:name="_532dt5vd2qcy" w:id="2"/>
      <w:bookmarkEnd w:id="2"/>
      <w:r w:rsidDel="00000000" w:rsidR="00000000" w:rsidRPr="00000000">
        <w:fldChar w:fldCharType="begin"/>
        <w:instrText xml:space="preserve"> HYPERLINK "https://www.farfetch.com/mx/shopping/women/acne-studios-iridescent-effect-ruched-dress-item-16035349.aspx" </w:instrText>
        <w:fldChar w:fldCharType="separate"/>
      </w:r>
      <w:r w:rsidDel="00000000" w:rsidR="00000000" w:rsidRPr="00000000">
        <w:rPr>
          <w:rFonts w:ascii="Helvetica Neue" w:cs="Helvetica Neue" w:eastAsia="Helvetica Neue" w:hAnsi="Helvetica Neue"/>
          <w:b w:val="1"/>
          <w:color w:val="222222"/>
          <w:sz w:val="25"/>
          <w:szCs w:val="25"/>
          <w:highlight w:val="white"/>
          <w:rtl w:val="0"/>
        </w:rPr>
        <w:t xml:space="preserve">Ropa para sentirte mejor</w:t>
      </w:r>
    </w:p>
    <w:p w:rsidR="00000000" w:rsidDel="00000000" w:rsidP="00000000" w:rsidRDefault="00000000" w:rsidRPr="00000000" w14:paraId="00000013">
      <w:pPr>
        <w:jc w:val="both"/>
        <w:rPr/>
      </w:pPr>
      <w:r w:rsidDel="00000000" w:rsidR="00000000" w:rsidRPr="00000000">
        <w:fldChar w:fldCharType="end"/>
      </w:r>
      <w:hyperlink r:id="rId15">
        <w:r w:rsidDel="00000000" w:rsidR="00000000" w:rsidRPr="00000000">
          <w:rPr>
            <w:rFonts w:ascii="Helvetica Neue" w:cs="Helvetica Neue" w:eastAsia="Helvetica Neue" w:hAnsi="Helvetica Neue"/>
            <w:color w:val="222222"/>
            <w:sz w:val="21"/>
            <w:szCs w:val="21"/>
            <w:highlight w:val="white"/>
            <w:rtl w:val="0"/>
          </w:rPr>
          <w:t xml:space="preserve">Estudios demuestran que la forma en la que vistes, colores y texturas pueden mejorar tu estado de ánimo, por eso, opta por colores vibrantes, cálidos y texturas cómodas que te permitan tener una sonrisa siempre. </w:t>
        </w:r>
      </w:hyperlink>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rFonts w:ascii="Helvetica Neue" w:cs="Helvetica Neue" w:eastAsia="Helvetica Neue" w:hAnsi="Helvetica Neue"/>
          <w:color w:val="222222"/>
          <w:sz w:val="21"/>
          <w:szCs w:val="21"/>
          <w:highlight w:val="white"/>
        </w:rPr>
      </w:pPr>
      <w:r w:rsidDel="00000000" w:rsidR="00000000" w:rsidRPr="00000000">
        <w:fldChar w:fldCharType="begin"/>
        <w:instrText xml:space="preserve"> HYPERLINK "https://www.farfetch.com/mx/shopping/women/acne-studios-iridescent-effect-ruched-dress-item-16035349.aspx" </w:instrText>
        <w:fldChar w:fldCharType="separate"/>
      </w:r>
      <w:r w:rsidDel="00000000" w:rsidR="00000000" w:rsidRPr="00000000">
        <w:rPr>
          <w:rFonts w:ascii="Helvetica Neue" w:cs="Helvetica Neue" w:eastAsia="Helvetica Neue" w:hAnsi="Helvetica Neue"/>
          <w:color w:val="222222"/>
          <w:sz w:val="21"/>
          <w:szCs w:val="21"/>
          <w:highlight w:val="white"/>
          <w:rtl w:val="0"/>
        </w:rPr>
        <w:t xml:space="preserve">«En las últimas colecciones, los diseñadores han adoptado sentimientos alegres, una nueva visión positiva y un pensamiento innovador. Hay un enfoque en la textura, el color y el impacto que emite la luz: en Acne Studios lo podemos ver en sus acabados iridiscentes con detalles fruncidos, mientras que JW Anderson aplica sus peculiaridades a prendas tejidas asimétricas, entretejidas con detalles brillantes. Estas apuestas le dan la bienvenida a una nueva era»</w:t>
      </w:r>
    </w:p>
    <w:p w:rsidR="00000000" w:rsidDel="00000000" w:rsidP="00000000" w:rsidRDefault="00000000" w:rsidRPr="00000000" w14:paraId="00000016">
      <w:pPr>
        <w:jc w:val="center"/>
        <w:rPr/>
      </w:pPr>
      <w:r w:rsidDel="00000000" w:rsidR="00000000" w:rsidRPr="00000000">
        <w:fldChar w:fldCharType="end"/>
      </w:r>
      <w:r w:rsidDel="00000000" w:rsidR="00000000" w:rsidRPr="00000000">
        <w:rPr/>
        <w:drawing>
          <wp:inline distB="114300" distT="114300" distL="114300" distR="114300">
            <wp:extent cx="2807914" cy="3694387"/>
            <wp:effectExtent b="0" l="0" r="0" t="0"/>
            <wp:docPr id="4"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2807914" cy="3694387"/>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both"/>
        <w:rPr>
          <w:rFonts w:ascii="Helvetica Neue" w:cs="Helvetica Neue" w:eastAsia="Helvetica Neue" w:hAnsi="Helvetica Neue"/>
          <w:b w:val="1"/>
          <w:color w:val="222222"/>
          <w:sz w:val="25"/>
          <w:szCs w:val="25"/>
          <w:highlight w:val="white"/>
        </w:rPr>
      </w:pPr>
      <w:bookmarkStart w:colFirst="0" w:colLast="0" w:name="_2sufctborxl6" w:id="3"/>
      <w:bookmarkEnd w:id="3"/>
      <w:r w:rsidDel="00000000" w:rsidR="00000000" w:rsidRPr="00000000">
        <w:fldChar w:fldCharType="begin"/>
        <w:instrText xml:space="preserve"> HYPERLINK "https://www.farfetch.com/mx/sets/women/new-season-now-edit-women.aspx" </w:instrText>
        <w:fldChar w:fldCharType="separate"/>
      </w:r>
      <w:r w:rsidDel="00000000" w:rsidR="00000000" w:rsidRPr="00000000">
        <w:rPr>
          <w:rFonts w:ascii="Helvetica Neue" w:cs="Helvetica Neue" w:eastAsia="Helvetica Neue" w:hAnsi="Helvetica Neue"/>
          <w:b w:val="1"/>
          <w:color w:val="222222"/>
          <w:sz w:val="25"/>
          <w:szCs w:val="25"/>
          <w:highlight w:val="white"/>
          <w:rtl w:val="0"/>
        </w:rPr>
        <w:t xml:space="preserve">Apuesta a la comodidad</w:t>
      </w:r>
    </w:p>
    <w:p w:rsidR="00000000" w:rsidDel="00000000" w:rsidP="00000000" w:rsidRDefault="00000000" w:rsidRPr="00000000" w14:paraId="00000018">
      <w:pPr>
        <w:jc w:val="both"/>
        <w:rPr/>
      </w:pPr>
      <w:r w:rsidDel="00000000" w:rsidR="00000000" w:rsidRPr="00000000">
        <w:fldChar w:fldCharType="end"/>
      </w:r>
      <w:hyperlink r:id="rId17">
        <w:r w:rsidDel="00000000" w:rsidR="00000000" w:rsidRPr="00000000">
          <w:rPr>
            <w:rFonts w:ascii="Helvetica Neue" w:cs="Helvetica Neue" w:eastAsia="Helvetica Neue" w:hAnsi="Helvetica Neue"/>
            <w:color w:val="222222"/>
            <w:sz w:val="21"/>
            <w:szCs w:val="21"/>
            <w:highlight w:val="white"/>
            <w:rtl w:val="0"/>
          </w:rPr>
          <w:t xml:space="preserve">Algo que hemos aprendido el último año es buscar estar cómodos con el mejor estilo, ya sea combinando camisas y pants, optando por accesorios llamativos o zapatos bajos, lo importante es mantener tu estilo sin sacrificar un estilo vida relajado. </w:t>
        </w:r>
      </w:hyperlink>
      <w:r w:rsidDel="00000000" w:rsidR="00000000" w:rsidRPr="00000000">
        <w:rPr>
          <w:rtl w:val="0"/>
        </w:rPr>
      </w:r>
    </w:p>
    <w:p w:rsidR="00000000" w:rsidDel="00000000" w:rsidP="00000000" w:rsidRDefault="00000000" w:rsidRPr="00000000" w14:paraId="00000019">
      <w:pPr>
        <w:jc w:val="both"/>
        <w:rPr/>
      </w:pPr>
      <w:r w:rsidDel="00000000" w:rsidR="00000000" w:rsidRPr="00000000">
        <w:rPr>
          <w:rtl w:val="0"/>
        </w:rPr>
      </w:r>
    </w:p>
    <w:p w:rsidR="00000000" w:rsidDel="00000000" w:rsidP="00000000" w:rsidRDefault="00000000" w:rsidRPr="00000000" w14:paraId="0000001A">
      <w:pPr>
        <w:jc w:val="both"/>
        <w:rPr/>
      </w:pPr>
      <w:hyperlink r:id="rId18">
        <w:r w:rsidDel="00000000" w:rsidR="00000000" w:rsidRPr="00000000">
          <w:rPr>
            <w:rFonts w:ascii="Helvetica Neue" w:cs="Helvetica Neue" w:eastAsia="Helvetica Neue" w:hAnsi="Helvetica Neue"/>
            <w:color w:val="222222"/>
            <w:sz w:val="21"/>
            <w:szCs w:val="21"/>
            <w:highlight w:val="white"/>
            <w:rtl w:val="0"/>
          </w:rPr>
          <w:t xml:space="preserve">«Acompañando la transición a un nuevo estado de ánimo más positivo, las últimas colecciones fueron elaboradas pensando en la practicidad. Destacan las formas relajadas, las texturas suaves y el calzado minimalista. Se trata de una estética atemporal que han dominado artistas como Samuel Guì Yang, Acne Studios y JW Anderson</w:t>
        </w:r>
      </w:hyperlink>
      <w:hyperlink r:id="rId19">
        <w:r w:rsidDel="00000000" w:rsidR="00000000" w:rsidRPr="00000000">
          <w:rPr>
            <w:rFonts w:ascii="Helvetica Neue" w:cs="Helvetica Neue" w:eastAsia="Helvetica Neue" w:hAnsi="Helvetica Neue"/>
            <w:color w:val="222222"/>
            <w:sz w:val="21"/>
            <w:szCs w:val="21"/>
            <w:highlight w:val="white"/>
            <w:rtl w:val="0"/>
          </w:rPr>
          <w:t xml:space="preserve">»</w:t>
        </w:r>
      </w:hyperlink>
      <w:r w:rsidDel="00000000" w:rsidR="00000000" w:rsidRPr="00000000">
        <w:rPr>
          <w:rtl w:val="0"/>
        </w:rPr>
      </w:r>
    </w:p>
    <w:p w:rsidR="00000000" w:rsidDel="00000000" w:rsidP="00000000" w:rsidRDefault="00000000" w:rsidRPr="00000000" w14:paraId="0000001B">
      <w:pPr>
        <w:jc w:val="center"/>
        <w:rPr>
          <w:rFonts w:ascii="Helvetica Neue" w:cs="Helvetica Neue" w:eastAsia="Helvetica Neue" w:hAnsi="Helvetica Neue"/>
          <w:color w:val="222222"/>
          <w:sz w:val="21"/>
          <w:szCs w:val="21"/>
          <w:highlight w:val="white"/>
        </w:rPr>
      </w:pPr>
      <w:r w:rsidDel="00000000" w:rsidR="00000000" w:rsidRPr="00000000">
        <w:fldChar w:fldCharType="begin"/>
        <w:instrText xml:space="preserve"> HYPERLINK "https://www.farfetch.com/mx/sets/women/new-season-now-edit-women.aspx" </w:instrText>
        <w:fldChar w:fldCharType="separate"/>
      </w:r>
      <w:r w:rsidDel="00000000" w:rsidR="00000000" w:rsidRPr="00000000">
        <w:rPr>
          <w:rtl w:val="0"/>
        </w:rPr>
      </w:r>
    </w:p>
    <w:p w:rsidR="00000000" w:rsidDel="00000000" w:rsidP="00000000" w:rsidRDefault="00000000" w:rsidRPr="00000000" w14:paraId="0000001C">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center"/>
        <w:rPr/>
      </w:pPr>
      <w:bookmarkStart w:colFirst="0" w:colLast="0" w:name="_6cbd2vohkrng" w:id="4"/>
      <w:bookmarkEnd w:id="4"/>
      <w:r w:rsidDel="00000000" w:rsidR="00000000" w:rsidRPr="00000000">
        <w:fldChar w:fldCharType="end"/>
      </w:r>
      <w:r w:rsidDel="00000000" w:rsidR="00000000" w:rsidRPr="00000000">
        <w:rPr/>
        <w:drawing>
          <wp:inline distB="114300" distT="114300" distL="114300" distR="114300">
            <wp:extent cx="2325663" cy="3058838"/>
            <wp:effectExtent b="0" l="0" r="0" t="0"/>
            <wp:docPr id="3" name="image5.jpg"/>
            <a:graphic>
              <a:graphicData uri="http://schemas.openxmlformats.org/drawingml/2006/picture">
                <pic:pic>
                  <pic:nvPicPr>
                    <pic:cNvPr id="0" name="image5.jpg"/>
                    <pic:cNvPicPr preferRelativeResize="0"/>
                  </pic:nvPicPr>
                  <pic:blipFill>
                    <a:blip r:embed="rId20"/>
                    <a:srcRect b="0" l="0" r="0" t="0"/>
                    <a:stretch>
                      <a:fillRect/>
                    </a:stretch>
                  </pic:blipFill>
                  <pic:spPr>
                    <a:xfrm>
                      <a:off x="0" y="0"/>
                      <a:ext cx="2325663" cy="3058838"/>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both"/>
        <w:rPr/>
      </w:pPr>
      <w:bookmarkStart w:colFirst="0" w:colLast="0" w:name="_wt8duod78p10" w:id="5"/>
      <w:bookmarkEnd w:id="5"/>
      <w:hyperlink r:id="rId21">
        <w:r w:rsidDel="00000000" w:rsidR="00000000" w:rsidRPr="00000000">
          <w:rPr>
            <w:rFonts w:ascii="Helvetica Neue" w:cs="Helvetica Neue" w:eastAsia="Helvetica Neue" w:hAnsi="Helvetica Neue"/>
            <w:b w:val="1"/>
            <w:color w:val="222222"/>
            <w:sz w:val="25"/>
            <w:szCs w:val="25"/>
            <w:highlight w:val="white"/>
            <w:rtl w:val="0"/>
          </w:rPr>
          <w:t xml:space="preserve">Clásicos revitalizados</w:t>
        </w:r>
      </w:hyperlink>
      <w:r w:rsidDel="00000000" w:rsidR="00000000" w:rsidRPr="00000000">
        <w:rPr>
          <w:rtl w:val="0"/>
        </w:rPr>
      </w:r>
    </w:p>
    <w:p w:rsidR="00000000" w:rsidDel="00000000" w:rsidP="00000000" w:rsidRDefault="00000000" w:rsidRPr="00000000" w14:paraId="0000001E">
      <w:pPr>
        <w:jc w:val="both"/>
        <w:rPr/>
      </w:pPr>
      <w:r w:rsidDel="00000000" w:rsidR="00000000" w:rsidRPr="00000000">
        <w:rPr>
          <w:rFonts w:ascii="Helvetica Neue" w:cs="Helvetica Neue" w:eastAsia="Helvetica Neue" w:hAnsi="Helvetica Neue"/>
          <w:color w:val="222222"/>
          <w:sz w:val="21"/>
          <w:szCs w:val="21"/>
          <w:highlight w:val="white"/>
          <w:rtl w:val="0"/>
        </w:rPr>
        <w:t xml:space="preserve">¡Todo regresa! Y es mejor cuando tienes productos que sabes que podrás re-usar sin importar la época y dándole un toque retro/vintage que seguramente mejorará cualquier look. </w:t>
      </w:r>
      <w:r w:rsidDel="00000000" w:rsidR="00000000" w:rsidRPr="00000000">
        <w:rPr>
          <w:rtl w:val="0"/>
        </w:rPr>
      </w:r>
    </w:p>
    <w:p w:rsidR="00000000" w:rsidDel="00000000" w:rsidP="00000000" w:rsidRDefault="00000000" w:rsidRPr="00000000" w14:paraId="0000001F">
      <w:pPr>
        <w:jc w:val="both"/>
        <w:rPr/>
      </w:pPr>
      <w:r w:rsidDel="00000000" w:rsidR="00000000" w:rsidRPr="00000000">
        <w:fldChar w:fldCharType="begin"/>
        <w:instrText xml:space="preserve"> HYPERLINK "https://www.farfetch.com/mx/shopping/women/acne-studios-melange-sleeveless-knit-top-item-16027837.aspx" </w:instrText>
        <w:fldChar w:fldCharType="separate"/>
      </w:r>
      <w:r w:rsidDel="00000000" w:rsidR="00000000" w:rsidRPr="00000000">
        <w:rPr>
          <w:rtl w:val="0"/>
        </w:rPr>
      </w:r>
    </w:p>
    <w:p w:rsidR="00000000" w:rsidDel="00000000" w:rsidP="00000000" w:rsidRDefault="00000000" w:rsidRPr="00000000" w14:paraId="00000020">
      <w:pPr>
        <w:jc w:val="both"/>
        <w:rPr/>
      </w:pPr>
      <w:r w:rsidDel="00000000" w:rsidR="00000000" w:rsidRPr="00000000">
        <w:fldChar w:fldCharType="end"/>
      </w:r>
      <w:hyperlink r:id="rId22">
        <w:r w:rsidDel="00000000" w:rsidR="00000000" w:rsidRPr="00000000">
          <w:rPr>
            <w:rFonts w:ascii="Helvetica Neue" w:cs="Helvetica Neue" w:eastAsia="Helvetica Neue" w:hAnsi="Helvetica Neue"/>
            <w:color w:val="222222"/>
            <w:sz w:val="21"/>
            <w:szCs w:val="21"/>
            <w:highlight w:val="white"/>
            <w:rtl w:val="0"/>
          </w:rPr>
          <w:t xml:space="preserve">«Actualmente, los diseñadores le están dando un toque moderno a las piezas atemporales, transformando estilos de inversión en clásicos modernos, todo a través de formas innovadoras. El chaleco tejido de Acne Studios y estos jeans oversize con efecto de lavado a la piedra de Brunello Cucinelli son excelentes ejemplos».</w:t>
        </w:r>
      </w:hyperlink>
      <w:r w:rsidDel="00000000" w:rsidR="00000000" w:rsidRPr="00000000">
        <w:rPr>
          <w:rtl w:val="0"/>
        </w:rPr>
      </w:r>
    </w:p>
    <w:p w:rsidR="00000000" w:rsidDel="00000000" w:rsidP="00000000" w:rsidRDefault="00000000" w:rsidRPr="00000000" w14:paraId="00000021">
      <w:pPr>
        <w:jc w:val="both"/>
        <w:rPr>
          <w:rFonts w:ascii="Helvetica Neue" w:cs="Helvetica Neue" w:eastAsia="Helvetica Neue" w:hAnsi="Helvetica Neue"/>
          <w:color w:val="222222"/>
          <w:sz w:val="21"/>
          <w:szCs w:val="21"/>
          <w:highlight w:val="white"/>
        </w:rPr>
      </w:pPr>
      <w:r w:rsidDel="00000000" w:rsidR="00000000" w:rsidRPr="00000000">
        <w:fldChar w:fldCharType="begin"/>
        <w:instrText xml:space="preserve"> HYPERLINK "https://www.farfetch.com/mx/shopping/women/acne-studios-melange-sleeveless-knit-top-item-16027837.aspx" </w:instrText>
        <w:fldChar w:fldCharType="separate"/>
      </w:r>
      <w:r w:rsidDel="00000000" w:rsidR="00000000" w:rsidRPr="00000000">
        <w:rPr>
          <w:rtl w:val="0"/>
        </w:rPr>
      </w:r>
    </w:p>
    <w:p w:rsidR="00000000" w:rsidDel="00000000" w:rsidP="00000000" w:rsidRDefault="00000000" w:rsidRPr="00000000" w14:paraId="00000022">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center"/>
        <w:rPr/>
      </w:pPr>
      <w:bookmarkStart w:colFirst="0" w:colLast="0" w:name="_8ue8pmt4n85z" w:id="6"/>
      <w:bookmarkEnd w:id="6"/>
      <w:r w:rsidDel="00000000" w:rsidR="00000000" w:rsidRPr="00000000">
        <w:fldChar w:fldCharType="end"/>
      </w:r>
      <w:r w:rsidDel="00000000" w:rsidR="00000000" w:rsidRPr="00000000">
        <w:rPr/>
        <w:drawing>
          <wp:inline distB="114300" distT="114300" distL="114300" distR="114300">
            <wp:extent cx="2988901" cy="3932512"/>
            <wp:effectExtent b="0" l="0" r="0" t="0"/>
            <wp:docPr id="5" name="image6.jpg"/>
            <a:graphic>
              <a:graphicData uri="http://schemas.openxmlformats.org/drawingml/2006/picture">
                <pic:pic>
                  <pic:nvPicPr>
                    <pic:cNvPr id="0" name="image6.jpg"/>
                    <pic:cNvPicPr preferRelativeResize="0"/>
                  </pic:nvPicPr>
                  <pic:blipFill>
                    <a:blip r:embed="rId23"/>
                    <a:srcRect b="0" l="0" r="0" t="0"/>
                    <a:stretch>
                      <a:fillRect/>
                    </a:stretch>
                  </pic:blipFill>
                  <pic:spPr>
                    <a:xfrm>
                      <a:off x="0" y="0"/>
                      <a:ext cx="2988901" cy="3932512"/>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pStyle w:val="Heading3"/>
        <w:keepNext w:val="0"/>
        <w:keepLines w:val="0"/>
        <w:pBdr>
          <w:top w:color="auto" w:space="0" w:sz="0" w:val="none"/>
          <w:left w:color="auto" w:space="0" w:sz="0" w:val="none"/>
          <w:bottom w:color="auto" w:space="0" w:sz="0" w:val="none"/>
          <w:right w:color="auto" w:space="0" w:sz="0" w:val="none"/>
          <w:between w:color="auto" w:space="0" w:sz="0" w:val="none"/>
        </w:pBdr>
        <w:spacing w:after="0" w:before="0" w:lineRule="auto"/>
        <w:jc w:val="both"/>
        <w:rPr/>
      </w:pPr>
      <w:bookmarkStart w:colFirst="0" w:colLast="0" w:name="_175slbagbydj" w:id="7"/>
      <w:bookmarkEnd w:id="7"/>
      <w:hyperlink r:id="rId24">
        <w:r w:rsidDel="00000000" w:rsidR="00000000" w:rsidRPr="00000000">
          <w:rPr>
            <w:rFonts w:ascii="Helvetica Neue" w:cs="Helvetica Neue" w:eastAsia="Helvetica Neue" w:hAnsi="Helvetica Neue"/>
            <w:b w:val="1"/>
            <w:color w:val="222222"/>
            <w:sz w:val="25"/>
            <w:szCs w:val="25"/>
            <w:highlight w:val="white"/>
            <w:rtl w:val="0"/>
          </w:rPr>
          <w:t xml:space="preserve">Crea una base de armario</w:t>
        </w:r>
      </w:hyperlink>
      <w:r w:rsidDel="00000000" w:rsidR="00000000" w:rsidRPr="00000000">
        <w:rPr>
          <w:rtl w:val="0"/>
        </w:rPr>
      </w:r>
    </w:p>
    <w:p w:rsidR="00000000" w:rsidDel="00000000" w:rsidP="00000000" w:rsidRDefault="00000000" w:rsidRPr="00000000" w14:paraId="00000024">
      <w:pPr>
        <w:jc w:val="both"/>
        <w:rPr/>
      </w:pPr>
      <w:r w:rsidDel="00000000" w:rsidR="00000000" w:rsidRPr="00000000">
        <w:rPr>
          <w:rFonts w:ascii="Helvetica Neue" w:cs="Helvetica Neue" w:eastAsia="Helvetica Neue" w:hAnsi="Helvetica Neue"/>
          <w:color w:val="222222"/>
          <w:sz w:val="21"/>
          <w:szCs w:val="21"/>
          <w:highlight w:val="white"/>
          <w:rtl w:val="0"/>
        </w:rPr>
        <w:t xml:space="preserve">Es importante encontrar básicos con los que puedas jugar, combinar y sacar el mejor provecho a tus looks. No necesitas mucho para tener un armario funcional, creativo y completo, solo necesitas saber qué comprar para poder armar los outfits que más te gusten sin tener que pensar tato en cómo lograrlos.</w:t>
      </w:r>
      <w:r w:rsidDel="00000000" w:rsidR="00000000" w:rsidRPr="00000000">
        <w:rPr>
          <w:rtl w:val="0"/>
        </w:rPr>
      </w:r>
    </w:p>
    <w:p w:rsidR="00000000" w:rsidDel="00000000" w:rsidP="00000000" w:rsidRDefault="00000000" w:rsidRPr="00000000" w14:paraId="00000025">
      <w:pPr>
        <w:jc w:val="both"/>
        <w:rPr/>
      </w:pPr>
      <w:r w:rsidDel="00000000" w:rsidR="00000000" w:rsidRPr="00000000">
        <w:fldChar w:fldCharType="begin"/>
        <w:instrText xml:space="preserve"> HYPERLINK "https://www.farfetch.com/mx/sets/women/new-season-now-edit-women.aspx" </w:instrText>
        <w:fldChar w:fldCharType="separate"/>
      </w:r>
      <w:r w:rsidDel="00000000" w:rsidR="00000000" w:rsidRPr="00000000">
        <w:rPr>
          <w:rtl w:val="0"/>
        </w:rPr>
      </w:r>
    </w:p>
    <w:p w:rsidR="00000000" w:rsidDel="00000000" w:rsidP="00000000" w:rsidRDefault="00000000" w:rsidRPr="00000000" w14:paraId="00000026">
      <w:pPr>
        <w:jc w:val="both"/>
        <w:rPr>
          <w:rFonts w:ascii="Helvetica Neue" w:cs="Helvetica Neue" w:eastAsia="Helvetica Neue" w:hAnsi="Helvetica Neue"/>
          <w:color w:val="222222"/>
          <w:sz w:val="21"/>
          <w:szCs w:val="21"/>
          <w:highlight w:val="white"/>
        </w:rPr>
      </w:pPr>
      <w:r w:rsidDel="00000000" w:rsidR="00000000" w:rsidRPr="00000000">
        <w:fldChar w:fldCharType="end"/>
      </w:r>
      <w:r w:rsidDel="00000000" w:rsidR="00000000" w:rsidRPr="00000000">
        <w:fldChar w:fldCharType="begin"/>
        <w:instrText xml:space="preserve"> HYPERLINK "https://www.farfetch.com/mx/sets/women/new-season-now-edit-women.aspx" </w:instrText>
        <w:fldChar w:fldCharType="separate"/>
      </w:r>
      <w:r w:rsidDel="00000000" w:rsidR="00000000" w:rsidRPr="00000000">
        <w:rPr>
          <w:rFonts w:ascii="Helvetica Neue" w:cs="Helvetica Neue" w:eastAsia="Helvetica Neue" w:hAnsi="Helvetica Neue"/>
          <w:color w:val="222222"/>
          <w:sz w:val="21"/>
          <w:szCs w:val="21"/>
          <w:highlight w:val="white"/>
          <w:rtl w:val="0"/>
        </w:rPr>
        <w:t xml:space="preserve">«En el nuevo e ilimitado mundo de la moda, es importante tener en cuenta las piezas que darán forma a la "columna vertebral" de tu clóset. Busca básicos que funcionen independientemente de la temporada o de las tendencias. La marca Coperni, de Sébastien Meyer y Arnaud Vaillant, domina el arte de crear prendas interesantes e ideales para usar a diario».</w:t>
      </w:r>
    </w:p>
    <w:p w:rsidR="00000000" w:rsidDel="00000000" w:rsidP="00000000" w:rsidRDefault="00000000" w:rsidRPr="00000000" w14:paraId="00000027">
      <w:pPr>
        <w:rPr>
          <w:rFonts w:ascii="Montserrat" w:cs="Montserrat" w:eastAsia="Montserrat" w:hAnsi="Montserrat"/>
        </w:rPr>
      </w:pPr>
      <w:r w:rsidDel="00000000" w:rsidR="00000000" w:rsidRPr="00000000">
        <w:fldChar w:fldCharType="end"/>
      </w:r>
      <w:r w:rsidDel="00000000" w:rsidR="00000000" w:rsidRPr="00000000">
        <w:rPr>
          <w:rtl w:val="0"/>
        </w:rPr>
      </w:r>
    </w:p>
    <w:p w:rsidR="00000000" w:rsidDel="00000000" w:rsidP="00000000" w:rsidRDefault="00000000" w:rsidRPr="00000000" w14:paraId="00000028">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29">
      <w:pPr>
        <w:jc w:val="both"/>
        <w:rPr>
          <w:rFonts w:ascii="Helvetica Neue" w:cs="Helvetica Neue" w:eastAsia="Helvetica Neue" w:hAnsi="Helvetica Neue"/>
          <w:b w:val="1"/>
          <w:sz w:val="21"/>
          <w:szCs w:val="21"/>
        </w:rPr>
      </w:pPr>
      <w:r w:rsidDel="00000000" w:rsidR="00000000" w:rsidRPr="00000000">
        <w:rPr>
          <w:rFonts w:ascii="Helvetica Neue" w:cs="Helvetica Neue" w:eastAsia="Helvetica Neue" w:hAnsi="Helvetica Neue"/>
          <w:b w:val="1"/>
          <w:sz w:val="21"/>
          <w:szCs w:val="21"/>
          <w:rtl w:val="0"/>
        </w:rPr>
        <w:t xml:space="preserve">Acerca de FARFETCH</w:t>
      </w:r>
    </w:p>
    <w:p w:rsidR="00000000" w:rsidDel="00000000" w:rsidP="00000000" w:rsidRDefault="00000000" w:rsidRPr="00000000" w14:paraId="0000002A">
      <w:pPr>
        <w:jc w:val="both"/>
        <w:rPr>
          <w:rFonts w:ascii="Helvetica Neue" w:cs="Helvetica Neue" w:eastAsia="Helvetica Neue" w:hAnsi="Helvetica Neue"/>
          <w:sz w:val="21"/>
          <w:szCs w:val="21"/>
        </w:rPr>
      </w:pPr>
      <w:r w:rsidDel="00000000" w:rsidR="00000000" w:rsidRPr="00000000">
        <w:rPr>
          <w:rtl w:val="0"/>
        </w:rPr>
      </w:r>
    </w:p>
    <w:p w:rsidR="00000000" w:rsidDel="00000000" w:rsidP="00000000" w:rsidRDefault="00000000" w:rsidRPr="00000000" w14:paraId="0000002B">
      <w:pPr>
        <w:jc w:val="both"/>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con artículos de más de 50 países y más de 1300 de las mejores marcas, boutiques y grandes almacenes del mundo, brindando una experiencia de compra verdaderamente única y acceso a la más amplia selección de lujo en una sola plataforma. .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abarca Farfetch Platform Solutions, que brinda servicios a clientes empresariales con capacidades e innovaciones tecnológicas y de comercio electrónico, cómo Store of the Future, su solución minorista conectada.</w:t>
      </w:r>
    </w:p>
    <w:p w:rsidR="00000000" w:rsidDel="00000000" w:rsidP="00000000" w:rsidRDefault="00000000" w:rsidRPr="00000000" w14:paraId="0000002C">
      <w:pPr>
        <w:jc w:val="both"/>
        <w:rPr>
          <w:rFonts w:ascii="Helvetica Neue" w:cs="Helvetica Neue" w:eastAsia="Helvetica Neue" w:hAnsi="Helvetica Neue"/>
          <w:sz w:val="21"/>
          <w:szCs w:val="21"/>
        </w:rPr>
      </w:pPr>
      <w:r w:rsidDel="00000000" w:rsidR="00000000" w:rsidRPr="00000000">
        <w:rPr>
          <w:rtl w:val="0"/>
        </w:rPr>
      </w:r>
    </w:p>
    <w:p w:rsidR="00000000" w:rsidDel="00000000" w:rsidP="00000000" w:rsidRDefault="00000000" w:rsidRPr="00000000" w14:paraId="0000002D">
      <w:pPr>
        <w:jc w:val="both"/>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Para obtener más información, visite www.farfetchinvestors.com.</w:t>
      </w:r>
    </w:p>
    <w:p w:rsidR="00000000" w:rsidDel="00000000" w:rsidP="00000000" w:rsidRDefault="00000000" w:rsidRPr="00000000" w14:paraId="0000002E">
      <w:pPr>
        <w:rPr>
          <w:rFonts w:ascii="Montserrat" w:cs="Montserrat" w:eastAsia="Montserrat" w:hAnsi="Montserrat"/>
        </w:rPr>
      </w:pPr>
      <w:r w:rsidDel="00000000" w:rsidR="00000000" w:rsidRPr="00000000">
        <w:rPr>
          <w:rtl w:val="0"/>
        </w:rPr>
      </w:r>
    </w:p>
    <w:p w:rsidR="00000000" w:rsidDel="00000000" w:rsidP="00000000" w:rsidRDefault="00000000" w:rsidRPr="00000000" w14:paraId="0000002F">
      <w:pPr>
        <w:rPr>
          <w:rFonts w:ascii="Montserrat" w:cs="Montserrat" w:eastAsia="Montserrat" w:hAnsi="Montserrat"/>
        </w:rPr>
      </w:pPr>
      <w:r w:rsidDel="00000000" w:rsidR="00000000" w:rsidRPr="00000000">
        <w:rPr>
          <w:rtl w:val="0"/>
        </w:rPr>
      </w:r>
    </w:p>
    <w:sectPr>
      <w:headerReference r:id="rId25"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jc w:val="center"/>
      <w:rPr/>
    </w:pPr>
    <w:r w:rsidDel="00000000" w:rsidR="00000000" w:rsidRPr="00000000">
      <w:rPr/>
      <w:drawing>
        <wp:inline distB="114300" distT="114300" distL="114300" distR="114300">
          <wp:extent cx="3781425" cy="603686"/>
          <wp:effectExtent b="0" l="0" r="0" t="0"/>
          <wp:docPr id="6" name="image2.png"/>
          <a:graphic>
            <a:graphicData uri="http://schemas.openxmlformats.org/drawingml/2006/picture">
              <pic:pic>
                <pic:nvPicPr>
                  <pic:cNvPr id="0" name="image2.png"/>
                  <pic:cNvPicPr preferRelativeResize="0"/>
                </pic:nvPicPr>
                <pic:blipFill>
                  <a:blip r:embed="rId1"/>
                  <a:srcRect b="32855" l="-1494" r="-1494" t="35957"/>
                  <a:stretch>
                    <a:fillRect/>
                  </a:stretch>
                </pic:blipFill>
                <pic:spPr>
                  <a:xfrm>
                    <a:off x="0" y="0"/>
                    <a:ext cx="3781425" cy="603686"/>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5.jpg"/><Relationship Id="rId22" Type="http://schemas.openxmlformats.org/officeDocument/2006/relationships/hyperlink" Target="https://www.farfetch.com/mx/shopping/women/acne-studios-melange-sleeveless-knit-top-item-16027837.aspx" TargetMode="External"/><Relationship Id="rId21" Type="http://schemas.openxmlformats.org/officeDocument/2006/relationships/hyperlink" Target="https://www.farfetch.com/mx/shopping/women/acne-studios-melange-sleeveless-knit-top-item-16027837.aspx" TargetMode="External"/><Relationship Id="rId24" Type="http://schemas.openxmlformats.org/officeDocument/2006/relationships/hyperlink" Target="https://www.farfetch.com/mx/sets/women/new-season-now-edit-women.aspx" TargetMode="External"/><Relationship Id="rId23"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farfetch.com/mx/sets/women/new-season-now-edit-women.aspx" TargetMode="Externa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www.farfetch.com/mx/sets/women/new-season-now-edit-women.aspx" TargetMode="External"/><Relationship Id="rId7" Type="http://schemas.openxmlformats.org/officeDocument/2006/relationships/hyperlink" Target="https://www.farfetch.com/mx/sets/women/new-season-now-edit-women.aspx" TargetMode="External"/><Relationship Id="rId8" Type="http://schemas.openxmlformats.org/officeDocument/2006/relationships/hyperlink" Target="https://www.farfetch.com/mx/sets/women/new-season-now-edit-women.aspx" TargetMode="External"/><Relationship Id="rId11" Type="http://schemas.openxmlformats.org/officeDocument/2006/relationships/hyperlink" Target="https://www.farfetch.com/mx/shopping/women/prada-single-breasted-hooded-raincoat-item-16444067.aspx" TargetMode="External"/><Relationship Id="rId10" Type="http://schemas.openxmlformats.org/officeDocument/2006/relationships/image" Target="media/image3.jpg"/><Relationship Id="rId13" Type="http://schemas.openxmlformats.org/officeDocument/2006/relationships/hyperlink" Target="https://www.farfetch.com/mx/shopping/women/prada-single-breasted-hooded-raincoat-item-16444067.aspx" TargetMode="External"/><Relationship Id="rId12" Type="http://schemas.openxmlformats.org/officeDocument/2006/relationships/hyperlink" Target="https://www.farfetch.com/mx/shopping/women/prada-single-breasted-hooded-raincoat-item-16444067.aspx" TargetMode="External"/><Relationship Id="rId15" Type="http://schemas.openxmlformats.org/officeDocument/2006/relationships/hyperlink" Target="https://www.farfetch.com/mx/shopping/women/acne-studios-iridescent-effect-ruched-dress-item-16035349.aspx" TargetMode="External"/><Relationship Id="rId14" Type="http://schemas.openxmlformats.org/officeDocument/2006/relationships/image" Target="media/image1.jpg"/><Relationship Id="rId17" Type="http://schemas.openxmlformats.org/officeDocument/2006/relationships/hyperlink" Target="https://www.farfetch.com/mx/sets/women/new-season-now-edit-women.aspx" TargetMode="External"/><Relationship Id="rId16" Type="http://schemas.openxmlformats.org/officeDocument/2006/relationships/image" Target="media/image4.jpg"/><Relationship Id="rId19" Type="http://schemas.openxmlformats.org/officeDocument/2006/relationships/hyperlink" Target="https://www.farfetch.com/mx/shopping/women/acne-studios-iridescent-effect-ruched-dress-item-16035349.aspx" TargetMode="External"/><Relationship Id="rId18" Type="http://schemas.openxmlformats.org/officeDocument/2006/relationships/hyperlink" Target="https://www.farfetch.com/mx/sets/women/new-season-now-edit-women.asp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